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421E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Egri-</w:t>
      </w:r>
      <w:proofErr w:type="spellStart"/>
      <w:r>
        <w:rPr>
          <w:b/>
          <w:sz w:val="36"/>
          <w:szCs w:val="36"/>
        </w:rPr>
        <w:t>Erbstein</w:t>
      </w:r>
      <w:proofErr w:type="spellEnd"/>
      <w:r>
        <w:rPr>
          <w:b/>
          <w:sz w:val="36"/>
          <w:szCs w:val="36"/>
        </w:rPr>
        <w:t xml:space="preserve"> Kupa (EEK)</w:t>
      </w:r>
    </w:p>
    <w:p w14:paraId="00000002" w14:textId="086F7377" w:rsidR="00AF421E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verseny</w:t>
      </w:r>
      <w:r w:rsidR="00552C80">
        <w:rPr>
          <w:sz w:val="32"/>
          <w:szCs w:val="32"/>
        </w:rPr>
        <w:t>kiírás</w:t>
      </w:r>
    </w:p>
    <w:p w14:paraId="00000003" w14:textId="762F3EFA" w:rsidR="00AF421E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4F5744">
        <w:rPr>
          <w:sz w:val="32"/>
          <w:szCs w:val="32"/>
        </w:rPr>
        <w:t>3</w:t>
      </w:r>
      <w:r>
        <w:rPr>
          <w:sz w:val="32"/>
          <w:szCs w:val="32"/>
        </w:rPr>
        <w:t>-2</w:t>
      </w:r>
      <w:r w:rsidR="004F5744">
        <w:rPr>
          <w:sz w:val="32"/>
          <w:szCs w:val="32"/>
        </w:rPr>
        <w:t>4</w:t>
      </w:r>
      <w:r>
        <w:rPr>
          <w:sz w:val="32"/>
          <w:szCs w:val="32"/>
        </w:rPr>
        <w:t>-</w:t>
      </w:r>
      <w:r w:rsidR="004F5744">
        <w:rPr>
          <w:sz w:val="32"/>
          <w:szCs w:val="32"/>
        </w:rPr>
        <w:t>e</w:t>
      </w:r>
      <w:r>
        <w:rPr>
          <w:sz w:val="32"/>
          <w:szCs w:val="32"/>
        </w:rPr>
        <w:t xml:space="preserve">s szezon </w:t>
      </w:r>
    </w:p>
    <w:p w14:paraId="00000004" w14:textId="77777777" w:rsidR="00AF421E" w:rsidRDefault="00AF421E">
      <w:pPr>
        <w:jc w:val="center"/>
        <w:rPr>
          <w:sz w:val="32"/>
          <w:szCs w:val="32"/>
        </w:rPr>
      </w:pPr>
    </w:p>
    <w:p w14:paraId="00000005" w14:textId="77777777" w:rsidR="00AF421E" w:rsidRDefault="00AF421E">
      <w:pPr>
        <w:jc w:val="center"/>
        <w:rPr>
          <w:sz w:val="32"/>
          <w:szCs w:val="32"/>
        </w:rPr>
      </w:pPr>
    </w:p>
    <w:p w14:paraId="00000006" w14:textId="77777777" w:rsidR="00AF421E" w:rsidRDefault="00AF421E">
      <w:pPr>
        <w:rPr>
          <w:b/>
        </w:rPr>
      </w:pPr>
    </w:p>
    <w:p w14:paraId="00000007" w14:textId="0DDA5F25" w:rsidR="00AF421E" w:rsidRDefault="00000000">
      <w:pPr>
        <w:jc w:val="both"/>
        <w:rPr>
          <w:b/>
        </w:rPr>
      </w:pPr>
      <w:r>
        <w:rPr>
          <w:b/>
        </w:rPr>
        <w:t>A Kupa rendezője: Budapesti Atlétikai Klub Egyesület</w:t>
      </w:r>
      <w:r w:rsidR="00EC124E">
        <w:rPr>
          <w:b/>
        </w:rPr>
        <w:t xml:space="preserve"> a Magyar Labdarúgó Szövetség Budapesti Igazgatósága támogatásával.</w:t>
      </w:r>
    </w:p>
    <w:p w14:paraId="00000008" w14:textId="77777777" w:rsidR="00AF421E" w:rsidRDefault="00AF421E">
      <w:pPr>
        <w:jc w:val="both"/>
        <w:rPr>
          <w:b/>
        </w:rPr>
      </w:pPr>
    </w:p>
    <w:p w14:paraId="00000009" w14:textId="77777777" w:rsidR="00AF421E" w:rsidRDefault="00AF421E">
      <w:pPr>
        <w:jc w:val="both"/>
        <w:rPr>
          <w:b/>
        </w:rPr>
      </w:pPr>
    </w:p>
    <w:p w14:paraId="0000000A" w14:textId="77777777" w:rsidR="00AF421E" w:rsidRDefault="00000000">
      <w:pPr>
        <w:jc w:val="both"/>
      </w:pPr>
      <w:r>
        <w:rPr>
          <w:b/>
        </w:rPr>
        <w:t>A Kupa célja:</w:t>
      </w:r>
      <w:r>
        <w:t xml:space="preserve"> további játéklehetőség biztosítása azoknak a BLSZ III. és IV. osztályú csapatoknak, amelyek a legtovább jutottak a Budapest Kupában, ezzel egyidejűleg a legendás játékos és edző emlékének méltó módon történő ápolása. A részvétel ebben a sorozatban az elismerése a Budapest Kupában nyújtott kimagasló teljesítménynek, az Egri-</w:t>
      </w:r>
      <w:proofErr w:type="spellStart"/>
      <w:r>
        <w:t>Erbstein</w:t>
      </w:r>
      <w:proofErr w:type="spellEnd"/>
      <w:r>
        <w:t xml:space="preserve"> Kupán azok szerepelhetnek, akik a legtovább jutottak a Budapest Kupában, de már nem folytathatják a küzdelmeket a kupagyőzelem megszerzéséért. </w:t>
      </w:r>
    </w:p>
    <w:p w14:paraId="0000000B" w14:textId="77777777" w:rsidR="00AF421E" w:rsidRDefault="00AF421E">
      <w:pPr>
        <w:jc w:val="both"/>
      </w:pPr>
    </w:p>
    <w:p w14:paraId="0000000C" w14:textId="77777777" w:rsidR="00AF421E" w:rsidRDefault="00000000">
      <w:pPr>
        <w:jc w:val="both"/>
      </w:pPr>
      <w:r>
        <w:t xml:space="preserve">A kupasorozat célja, hogy a valóban amatőr rendszerben működő, budapesti BLSZ csapatok számára is reális lehetőség nyíljon a valódi kupahangulat átélésére és az Egri </w:t>
      </w:r>
      <w:proofErr w:type="spellStart"/>
      <w:r>
        <w:t>Erbstein</w:t>
      </w:r>
      <w:proofErr w:type="spellEnd"/>
      <w:r>
        <w:t xml:space="preserve"> Trófea elhódítására és a torna bekerüljön a BLSZ hivatalos program naptárába.</w:t>
      </w:r>
    </w:p>
    <w:p w14:paraId="0000000D" w14:textId="77777777" w:rsidR="00AF421E" w:rsidRDefault="00AF421E">
      <w:pPr>
        <w:jc w:val="both"/>
      </w:pPr>
    </w:p>
    <w:p w14:paraId="0000000E" w14:textId="77777777" w:rsidR="00AF421E" w:rsidRDefault="00000000">
      <w:pPr>
        <w:jc w:val="both"/>
      </w:pPr>
      <w:r>
        <w:rPr>
          <w:b/>
        </w:rPr>
        <w:t xml:space="preserve">Részvételi feltétel: </w:t>
      </w:r>
      <w:r>
        <w:t xml:space="preserve">a Budapest Kupában legtovább versenyben maradt nyolc BLSZ III. vagy IV. osztályú csapat vehet részt. </w:t>
      </w:r>
    </w:p>
    <w:p w14:paraId="0000000F" w14:textId="77777777" w:rsidR="00AF421E" w:rsidRDefault="00AF421E">
      <w:pPr>
        <w:jc w:val="both"/>
      </w:pPr>
    </w:p>
    <w:p w14:paraId="00000010" w14:textId="77777777" w:rsidR="00AF421E" w:rsidRDefault="00000000">
      <w:pPr>
        <w:jc w:val="both"/>
      </w:pPr>
      <w:r>
        <w:t xml:space="preserve">A részvételi jog megállapításánál az alábbi szempontok számítanak (erősségi sorrendben): </w:t>
      </w:r>
    </w:p>
    <w:p w14:paraId="00000011" w14:textId="77777777" w:rsidR="00AF421E" w:rsidRDefault="00000000">
      <w:pPr>
        <w:jc w:val="both"/>
      </w:pPr>
      <w:r>
        <w:t xml:space="preserve">1.  Melyik csapat jutott a legtovább a Budapest Kupában, </w:t>
      </w:r>
    </w:p>
    <w:p w14:paraId="00000012" w14:textId="77777777" w:rsidR="00AF421E" w:rsidRDefault="00000000">
      <w:pPr>
        <w:jc w:val="both"/>
      </w:pPr>
      <w:r>
        <w:t xml:space="preserve">2. Ha ugyanabban a fordulóban többen kiestek, akkor köztük a sorrendet annak </w:t>
      </w:r>
      <w:proofErr w:type="gramStart"/>
      <w:r>
        <w:t>figyelembe vételével</w:t>
      </w:r>
      <w:proofErr w:type="gramEnd"/>
      <w:r>
        <w:t xml:space="preserve"> kell megállapítani, hogy ki búcsúzott magasabb osztályban szereplő csapattal szemben. Ebben az esetben is az alacsonyabb BLSZ osztályban szereplő csapat továbbjutása a preferált.</w:t>
      </w:r>
    </w:p>
    <w:p w14:paraId="00000013" w14:textId="77777777" w:rsidR="00AF421E" w:rsidRDefault="00000000">
      <w:pPr>
        <w:jc w:val="both"/>
      </w:pPr>
      <w:r>
        <w:t xml:space="preserve">3. Ha ez is egyezik, akkor a kisebb gólkülönbséggel vereséget szenvedő csapat kap indulási jogot. Amennyiben ez is egyezik, úgy az őszi bajnokság végén magasabban végzett egyesület indulhat a EEK sorozatban.  </w:t>
      </w:r>
    </w:p>
    <w:p w14:paraId="00000014" w14:textId="77777777" w:rsidR="00AF421E" w:rsidRDefault="00000000">
      <w:pPr>
        <w:jc w:val="both"/>
      </w:pPr>
      <w:r>
        <w:t xml:space="preserve">4. Amennyiben a Budapest Kupa döntőjébe olyan csapat jutott be, mely az Egri </w:t>
      </w:r>
      <w:proofErr w:type="spellStart"/>
      <w:r>
        <w:t>Erbstein</w:t>
      </w:r>
      <w:proofErr w:type="spellEnd"/>
      <w:r>
        <w:t xml:space="preserve"> Kupa döntőjében is szerepel, úgy az EEK döntője nem a Budapest Kupával azonos napon kerül megrendezésre.</w:t>
      </w:r>
    </w:p>
    <w:p w14:paraId="00000015" w14:textId="77777777" w:rsidR="00AF421E" w:rsidRDefault="00AF421E">
      <w:pPr>
        <w:jc w:val="both"/>
      </w:pPr>
    </w:p>
    <w:p w14:paraId="238427E2" w14:textId="791C0561" w:rsidR="00D27344" w:rsidRDefault="00000000">
      <w:pPr>
        <w:jc w:val="both"/>
      </w:pPr>
      <w:r>
        <w:t>A kupában történő indulás ingyenes</w:t>
      </w:r>
      <w:r w:rsidR="00EC124E">
        <w:t>.</w:t>
      </w:r>
      <w:r>
        <w:t xml:space="preserve"> </w:t>
      </w:r>
      <w:r w:rsidR="00EC124E">
        <w:t>A negyeddöntő</w:t>
      </w:r>
      <w:r>
        <w:t xml:space="preserve"> mérkőzéseknél a </w:t>
      </w:r>
      <w:r w:rsidR="00D27344">
        <w:t>rendezést és a pálya biztosítását</w:t>
      </w:r>
      <w:r>
        <w:t xml:space="preserve"> </w:t>
      </w:r>
      <w:r w:rsidR="00EC124E">
        <w:t>a hazainak kisorsolt csapat vállalja</w:t>
      </w:r>
      <w:r w:rsidR="00D27344">
        <w:t>, a játékvezetés díját az MLSZ Budapesti Igazgatóság vállalja.</w:t>
      </w:r>
      <w:r w:rsidR="00EC124E">
        <w:t xml:space="preserve"> </w:t>
      </w:r>
      <w:r w:rsidR="00D27344">
        <w:t>Az elődöntő és a döntő helyszíneit és játékvezetői díját az MLSZ Budapesti Igazgatóság biztosítja.</w:t>
      </w:r>
    </w:p>
    <w:p w14:paraId="430765D4" w14:textId="77777777" w:rsidR="00D27344" w:rsidRDefault="00D27344">
      <w:pPr>
        <w:jc w:val="both"/>
      </w:pPr>
    </w:p>
    <w:p w14:paraId="00000017" w14:textId="77777777" w:rsidR="00AF421E" w:rsidRDefault="00000000">
      <w:pPr>
        <w:jc w:val="both"/>
        <w:rPr>
          <w:b/>
        </w:rPr>
      </w:pPr>
      <w:r>
        <w:t xml:space="preserve">Külön nevezésre nincs szükség, a Budapest Kupára történő nevezéssel a csapatok automatikusan jogosultak lesznek az Egri </w:t>
      </w:r>
      <w:proofErr w:type="spellStart"/>
      <w:r>
        <w:t>Erbstein</w:t>
      </w:r>
      <w:proofErr w:type="spellEnd"/>
      <w:r>
        <w:t xml:space="preserve"> Kupa küzdelmeiben is elindulni. </w:t>
      </w:r>
    </w:p>
    <w:p w14:paraId="00000018" w14:textId="77777777" w:rsidR="00AF421E" w:rsidRDefault="00AF421E">
      <w:pPr>
        <w:jc w:val="both"/>
      </w:pPr>
    </w:p>
    <w:p w14:paraId="00000019" w14:textId="77777777" w:rsidR="00AF421E" w:rsidRDefault="00000000">
      <w:pPr>
        <w:jc w:val="both"/>
        <w:rPr>
          <w:b/>
        </w:rPr>
      </w:pPr>
      <w:r>
        <w:rPr>
          <w:b/>
        </w:rPr>
        <w:t xml:space="preserve">Játékjogosultság: </w:t>
      </w:r>
      <w:r>
        <w:t>az Egri-</w:t>
      </w:r>
      <w:proofErr w:type="spellStart"/>
      <w:r>
        <w:t>Erbstein</w:t>
      </w:r>
      <w:proofErr w:type="spellEnd"/>
      <w:r>
        <w:t xml:space="preserve"> Kupában mindenki pályára léphet, aki az adott szezonra érvényes játékengedéllyel és sportorvosi igazolással rendelkezik, a sorozatban részt vevő csapat tagja és nincs eltiltva a játéktól. Ha valakit meghatározott számú bajnoki mérkőzéstől tiltanak el, akkor ez a kupaszereplést nem érinti. Ha megadott időpontig szól az eltiltás, akkor ez az Egri-</w:t>
      </w:r>
      <w:proofErr w:type="spellStart"/>
      <w:r>
        <w:t>Erbstein</w:t>
      </w:r>
      <w:proofErr w:type="spellEnd"/>
      <w:r>
        <w:t xml:space="preserve"> Kupára is vonatkozik. Mérkőzésenként egy-egy csapat 18 játékost nevezhet be és csapatonként öt-öt cserére van lehetőség.</w:t>
      </w:r>
    </w:p>
    <w:p w14:paraId="0000001A" w14:textId="77777777" w:rsidR="00AF421E" w:rsidRDefault="00AF421E">
      <w:pPr>
        <w:jc w:val="both"/>
      </w:pPr>
    </w:p>
    <w:p w14:paraId="0000001B" w14:textId="7F20437C" w:rsidR="00AF421E" w:rsidRDefault="00000000">
      <w:pPr>
        <w:jc w:val="both"/>
        <w:rPr>
          <w:b/>
        </w:rPr>
      </w:pPr>
      <w:r w:rsidRPr="00552C80">
        <w:rPr>
          <w:bCs/>
        </w:rPr>
        <w:lastRenderedPageBreak/>
        <w:t>Sárga és piros lapok: a mérkőzésen kapott sárga lapoknak nincs következménye, a kiállított</w:t>
      </w:r>
      <w:r>
        <w:t xml:space="preserve"> játékosok</w:t>
      </w:r>
      <w:r w:rsidR="00EC124E">
        <w:t>, szakemberek</w:t>
      </w:r>
      <w:r>
        <w:t xml:space="preserve"> büntetéséről a fegyelmi bizottság dönt a bajnoki- és Budapest Kupa-mérkőzésekhez hasonlóan.</w:t>
      </w:r>
    </w:p>
    <w:p w14:paraId="0000001C" w14:textId="77777777" w:rsidR="00AF421E" w:rsidRDefault="00AF421E">
      <w:pPr>
        <w:jc w:val="both"/>
        <w:rPr>
          <w:b/>
        </w:rPr>
      </w:pPr>
    </w:p>
    <w:p w14:paraId="0000001D" w14:textId="5AF62274" w:rsidR="00AF421E" w:rsidRDefault="00000000">
      <w:pPr>
        <w:jc w:val="both"/>
        <w:rPr>
          <w:b/>
        </w:rPr>
      </w:pPr>
      <w:r>
        <w:rPr>
          <w:b/>
        </w:rPr>
        <w:t xml:space="preserve">Lebonyolítás: </w:t>
      </w:r>
      <w:r>
        <w:t>a Budapest Kupával megegyező szabályok szerint a párosítások sorsolással alakulnak ki, a mérkőzések helyszínét a</w:t>
      </w:r>
      <w:r w:rsidR="00EC124E">
        <w:t xml:space="preserve"> negyeddöntőben</w:t>
      </w:r>
      <w:r w:rsidR="00EC0948">
        <w:t xml:space="preserve"> és az elődöntőben</w:t>
      </w:r>
      <w:r w:rsidR="00EC124E">
        <w:t xml:space="preserve"> a hazainak kisorsolt csapat biztosítja, </w:t>
      </w:r>
      <w:r w:rsidR="00EC0948">
        <w:t xml:space="preserve">míg </w:t>
      </w:r>
      <w:r w:rsidR="00EC124E">
        <w:t xml:space="preserve">a </w:t>
      </w:r>
      <w:proofErr w:type="gramStart"/>
      <w:r w:rsidR="00EC124E">
        <w:t>döntő</w:t>
      </w:r>
      <w:r w:rsidR="00EC0948">
        <w:t xml:space="preserve">t </w:t>
      </w:r>
      <w:r w:rsidR="00EC124E">
        <w:t xml:space="preserve"> </w:t>
      </w:r>
      <w:r w:rsidR="00EC0948">
        <w:t>az</w:t>
      </w:r>
      <w:proofErr w:type="gramEnd"/>
      <w:r>
        <w:t xml:space="preserve"> MLSZ Budapesti Igazgatóság</w:t>
      </w:r>
      <w:r w:rsidR="00552C80">
        <w:t xml:space="preserve"> </w:t>
      </w:r>
      <w:r w:rsidR="00EC0948">
        <w:t>rendezi.</w:t>
      </w:r>
    </w:p>
    <w:p w14:paraId="0000001E" w14:textId="77777777" w:rsidR="00AF421E" w:rsidRDefault="00AF421E">
      <w:pPr>
        <w:jc w:val="both"/>
      </w:pPr>
    </w:p>
    <w:p w14:paraId="0000001F" w14:textId="4DF4E969" w:rsidR="00AF421E" w:rsidRDefault="00000000">
      <w:pPr>
        <w:jc w:val="both"/>
        <w:rPr>
          <w:b/>
        </w:rPr>
      </w:pPr>
      <w:r>
        <w:rPr>
          <w:b/>
        </w:rPr>
        <w:t xml:space="preserve">Továbbjutás: </w:t>
      </w:r>
      <w:r>
        <w:t>amelyik csapat több gólt szerez az alap játékidőben, az jut tovább. Döntetlen esetén a tizenegyesek döntenek a továbbjutásról, csapatonként 5-5 rúgó játékossal. Ha öt pár után nem születik döntés, akkor addig folytatódik a tizenegyespárbaj, ameddig egy páron belül az egyik csapat kihagyja, a másik berúgja a tizenegyesét.</w:t>
      </w:r>
    </w:p>
    <w:p w14:paraId="00000020" w14:textId="77777777" w:rsidR="00AF421E" w:rsidRDefault="00AF421E">
      <w:pPr>
        <w:jc w:val="both"/>
      </w:pPr>
    </w:p>
    <w:p w14:paraId="00000021" w14:textId="641D3C9E" w:rsidR="00AF421E" w:rsidRDefault="00000000">
      <w:pPr>
        <w:jc w:val="both"/>
      </w:pPr>
      <w:bookmarkStart w:id="0" w:name="_heading=h.gjdgxs" w:colFirst="0" w:colLast="0"/>
      <w:bookmarkEnd w:id="0"/>
      <w:r>
        <w:rPr>
          <w:b/>
        </w:rPr>
        <w:t xml:space="preserve">Döntő: </w:t>
      </w:r>
      <w:r>
        <w:t xml:space="preserve">a legtovább jutó két csapat játssza a döntőt </w:t>
      </w:r>
      <w:r w:rsidR="00EC124E">
        <w:t>az MLSZ Budapesti Igazgatóság rendezésében.</w:t>
      </w:r>
      <w:r>
        <w:t xml:space="preserve"> Az EEK döntőjében döntetlen esetén tizenegyesek döntenek a győztes kilétéről, ennek szabályai megegyeznek a továbbjutásról döntő mérkőzéseken alkalmazott szabályokkal. A győztes csapat jutalma az Egri </w:t>
      </w:r>
      <w:proofErr w:type="spellStart"/>
      <w:r>
        <w:t>Erbstein</w:t>
      </w:r>
      <w:proofErr w:type="spellEnd"/>
      <w:r>
        <w:t xml:space="preserve"> vándorkupa, amit egy évig őrizhet meg, illetve a kupa kicsinyített másolata, amit örökre megtarthat, illetve 25 darab aranyérem. A döntő vesztese is kupát és 25 darab ezüstérmet vehet át.</w:t>
      </w:r>
    </w:p>
    <w:p w14:paraId="00000022" w14:textId="77777777" w:rsidR="00AF421E" w:rsidRDefault="00AF421E">
      <w:pPr>
        <w:jc w:val="both"/>
      </w:pPr>
      <w:bookmarkStart w:id="1" w:name="_heading=h.v700wsqpf7ra" w:colFirst="0" w:colLast="0"/>
      <w:bookmarkEnd w:id="1"/>
    </w:p>
    <w:p w14:paraId="00000023" w14:textId="36AD5541" w:rsidR="00AF421E" w:rsidRDefault="00AF421E">
      <w:pPr>
        <w:jc w:val="both"/>
      </w:pPr>
      <w:bookmarkStart w:id="2" w:name="_heading=h.j9bfpmt0ir65" w:colFirst="0" w:colLast="0"/>
      <w:bookmarkEnd w:id="2"/>
    </w:p>
    <w:p w14:paraId="32AC71DA" w14:textId="2EF4DAC2" w:rsidR="00552C80" w:rsidRDefault="00552C80">
      <w:pPr>
        <w:jc w:val="both"/>
      </w:pPr>
      <w:r>
        <w:t>Menetrend:</w:t>
      </w:r>
    </w:p>
    <w:p w14:paraId="02791F72" w14:textId="7BB7F928" w:rsidR="00552C80" w:rsidRDefault="00552C80">
      <w:pPr>
        <w:jc w:val="both"/>
      </w:pPr>
    </w:p>
    <w:p w14:paraId="2FC11F92" w14:textId="4E65DB05" w:rsidR="00552C80" w:rsidRPr="00552C80" w:rsidRDefault="00552C80">
      <w:pPr>
        <w:jc w:val="both"/>
        <w:rPr>
          <w:b/>
          <w:bCs/>
        </w:rPr>
      </w:pPr>
      <w:r w:rsidRPr="00552C80">
        <w:rPr>
          <w:b/>
          <w:bCs/>
        </w:rPr>
        <w:t xml:space="preserve">Negyeddöntők sorsolás után – </w:t>
      </w:r>
    </w:p>
    <w:p w14:paraId="2983D614" w14:textId="77777777" w:rsidR="00552C80" w:rsidRDefault="00552C80">
      <w:pPr>
        <w:jc w:val="both"/>
      </w:pPr>
    </w:p>
    <w:p w14:paraId="7B88CECF" w14:textId="328B6A90" w:rsidR="00552C80" w:rsidRDefault="00552C80">
      <w:pPr>
        <w:jc w:val="both"/>
      </w:pPr>
      <w:r>
        <w:t xml:space="preserve">A mérkőzéseket március 31-ig kell lejátszani a hazainak sorsolt </w:t>
      </w:r>
      <w:proofErr w:type="gramStart"/>
      <w:r>
        <w:t>csapat mérkőzés</w:t>
      </w:r>
      <w:proofErr w:type="gramEnd"/>
      <w:r>
        <w:t xml:space="preserve"> bejelentésével.</w:t>
      </w:r>
    </w:p>
    <w:p w14:paraId="323B3CE5" w14:textId="77777777" w:rsidR="00552C80" w:rsidRDefault="00552C80">
      <w:pPr>
        <w:jc w:val="both"/>
      </w:pPr>
    </w:p>
    <w:p w14:paraId="5F19F48B" w14:textId="77777777" w:rsidR="00552C80" w:rsidRDefault="00552C80">
      <w:pPr>
        <w:jc w:val="both"/>
      </w:pPr>
      <w:r w:rsidRPr="00552C80">
        <w:rPr>
          <w:b/>
          <w:bCs/>
        </w:rPr>
        <w:t>Elődöntők</w:t>
      </w:r>
      <w:r>
        <w:t xml:space="preserve"> </w:t>
      </w:r>
    </w:p>
    <w:p w14:paraId="58664B20" w14:textId="77777777" w:rsidR="00552C80" w:rsidRDefault="00552C80">
      <w:pPr>
        <w:jc w:val="both"/>
      </w:pPr>
    </w:p>
    <w:p w14:paraId="5BDE5BD5" w14:textId="371C7CCA" w:rsidR="00552C80" w:rsidRDefault="00552C80">
      <w:pPr>
        <w:jc w:val="both"/>
      </w:pPr>
      <w:r>
        <w:t>202</w:t>
      </w:r>
      <w:r w:rsidR="004F5744">
        <w:t>4</w:t>
      </w:r>
      <w:r>
        <w:t>. április 1</w:t>
      </w:r>
      <w:r w:rsidR="004F5744">
        <w:t>0</w:t>
      </w:r>
      <w:r>
        <w:t>-1</w:t>
      </w:r>
      <w:r w:rsidR="004F5744">
        <w:t>1</w:t>
      </w:r>
      <w:r>
        <w:t xml:space="preserve"> </w:t>
      </w:r>
    </w:p>
    <w:p w14:paraId="228AD94C" w14:textId="43BF082F" w:rsidR="00552C80" w:rsidRDefault="00552C80">
      <w:pPr>
        <w:jc w:val="both"/>
      </w:pPr>
    </w:p>
    <w:p w14:paraId="12A9C92B" w14:textId="7CBB3E28" w:rsidR="00552C80" w:rsidRDefault="00552C80">
      <w:pPr>
        <w:jc w:val="both"/>
      </w:pPr>
      <w:r w:rsidRPr="00552C80">
        <w:rPr>
          <w:b/>
          <w:bCs/>
        </w:rPr>
        <w:t>A döntő</w:t>
      </w:r>
      <w:r>
        <w:t xml:space="preserve"> várhatóan május első hetében lesz!</w:t>
      </w:r>
    </w:p>
    <w:p w14:paraId="20BA7C63" w14:textId="77777777" w:rsidR="00552C80" w:rsidRDefault="00552C80">
      <w:pPr>
        <w:jc w:val="both"/>
      </w:pPr>
    </w:p>
    <w:p w14:paraId="00000024" w14:textId="77777777" w:rsidR="00AF421E" w:rsidRDefault="00AF421E">
      <w:pPr>
        <w:jc w:val="both"/>
      </w:pPr>
    </w:p>
    <w:p w14:paraId="00000025" w14:textId="17BC7E22" w:rsidR="00AF421E" w:rsidRDefault="00000000">
      <w:pPr>
        <w:jc w:val="both"/>
        <w:rPr>
          <w:b/>
        </w:rPr>
      </w:pPr>
      <w:r>
        <w:rPr>
          <w:b/>
        </w:rPr>
        <w:t>A 202</w:t>
      </w:r>
      <w:r w:rsidR="004F5744">
        <w:rPr>
          <w:b/>
        </w:rPr>
        <w:t>3</w:t>
      </w:r>
      <w:r>
        <w:rPr>
          <w:b/>
        </w:rPr>
        <w:t>/2</w:t>
      </w:r>
      <w:r w:rsidR="004F5744">
        <w:rPr>
          <w:b/>
        </w:rPr>
        <w:t>4</w:t>
      </w:r>
      <w:r>
        <w:rPr>
          <w:b/>
        </w:rPr>
        <w:t>-es Budapest Kupában elért eredmények alapján a BLSZ III-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 és IV-es csapatok sorrendje:</w:t>
      </w:r>
    </w:p>
    <w:p w14:paraId="00000027" w14:textId="77777777" w:rsidR="00AF421E" w:rsidRDefault="00AF421E">
      <w:pPr>
        <w:jc w:val="both"/>
        <w:rPr>
          <w:b/>
        </w:rPr>
      </w:pPr>
    </w:p>
    <w:p w14:paraId="00000028" w14:textId="77777777" w:rsidR="00AF421E" w:rsidRDefault="00000000">
      <w:pPr>
        <w:jc w:val="both"/>
      </w:pPr>
      <w:r>
        <w:t>Első 8 helyezett:</w:t>
      </w:r>
    </w:p>
    <w:p w14:paraId="00000029" w14:textId="77777777" w:rsidR="00AF421E" w:rsidRDefault="00AF421E">
      <w:pPr>
        <w:jc w:val="both"/>
      </w:pPr>
    </w:p>
    <w:p w14:paraId="4DC7B960" w14:textId="77777777" w:rsidR="004F5744" w:rsidRDefault="004F5744" w:rsidP="004F5744">
      <w:r>
        <w:t xml:space="preserve">Sorrend: </w:t>
      </w:r>
    </w:p>
    <w:p w14:paraId="0B20CDBE" w14:textId="77777777" w:rsidR="004F5744" w:rsidRDefault="004F5744" w:rsidP="004F5744"/>
    <w:p w14:paraId="0481AAC0" w14:textId="2874BC1E" w:rsidR="004F5744" w:rsidRDefault="004F5744" w:rsidP="004F5744">
      <w:r>
        <w:t>BMC</w:t>
      </w:r>
    </w:p>
    <w:p w14:paraId="7D803F1C" w14:textId="4D509BC5" w:rsidR="004F5744" w:rsidRPr="004F5744" w:rsidRDefault="004F5744" w:rsidP="004F5744">
      <w:pPr>
        <w:rPr>
          <w:b/>
          <w:bCs/>
        </w:rPr>
      </w:pPr>
      <w:r w:rsidRPr="004F5744">
        <w:rPr>
          <w:b/>
          <w:bCs/>
        </w:rPr>
        <w:t>INTER 04</w:t>
      </w:r>
    </w:p>
    <w:p w14:paraId="3C020F09" w14:textId="5147DF5C" w:rsidR="004F5744" w:rsidRPr="004F5744" w:rsidRDefault="004F5744" w:rsidP="004F5744">
      <w:pPr>
        <w:rPr>
          <w:b/>
          <w:bCs/>
        </w:rPr>
      </w:pPr>
      <w:r w:rsidRPr="004F5744">
        <w:rPr>
          <w:b/>
          <w:bCs/>
        </w:rPr>
        <w:t>Polgári SK</w:t>
      </w:r>
    </w:p>
    <w:p w14:paraId="36079494" w14:textId="6DE6FB69" w:rsidR="004F5744" w:rsidRPr="004F5744" w:rsidRDefault="004F5744" w:rsidP="004F5744">
      <w:pPr>
        <w:rPr>
          <w:b/>
          <w:bCs/>
        </w:rPr>
      </w:pPr>
      <w:r w:rsidRPr="004F5744">
        <w:rPr>
          <w:b/>
          <w:bCs/>
        </w:rPr>
        <w:t>Duna SK</w:t>
      </w:r>
    </w:p>
    <w:p w14:paraId="5BDBB01B" w14:textId="7D422734" w:rsidR="004F5744" w:rsidRPr="004F5744" w:rsidRDefault="004F5744" w:rsidP="004F5744">
      <w:pPr>
        <w:rPr>
          <w:b/>
          <w:bCs/>
        </w:rPr>
      </w:pPr>
      <w:r w:rsidRPr="004F5744">
        <w:rPr>
          <w:b/>
          <w:bCs/>
        </w:rPr>
        <w:t>Mészöly FS</w:t>
      </w:r>
    </w:p>
    <w:p w14:paraId="15FFDA72" w14:textId="7E69273E" w:rsidR="004F5744" w:rsidRPr="004F5744" w:rsidRDefault="0063524D" w:rsidP="004F5744">
      <w:pPr>
        <w:rPr>
          <w:b/>
          <w:bCs/>
        </w:rPr>
      </w:pPr>
      <w:r>
        <w:rPr>
          <w:b/>
          <w:bCs/>
        </w:rPr>
        <w:t>Erős Vár</w:t>
      </w:r>
    </w:p>
    <w:p w14:paraId="136C0AB4" w14:textId="7499308D" w:rsidR="004F5744" w:rsidRPr="004F5744" w:rsidRDefault="004F5744" w:rsidP="004F5744">
      <w:pPr>
        <w:rPr>
          <w:b/>
          <w:bCs/>
        </w:rPr>
      </w:pPr>
      <w:r w:rsidRPr="004F5744">
        <w:rPr>
          <w:b/>
          <w:bCs/>
        </w:rPr>
        <w:t xml:space="preserve">Zuglói Medvék </w:t>
      </w:r>
    </w:p>
    <w:p w14:paraId="32E35337" w14:textId="15C5FAA7" w:rsidR="004F5744" w:rsidRPr="004F5744" w:rsidRDefault="004F5744" w:rsidP="004F5744">
      <w:pPr>
        <w:rPr>
          <w:b/>
          <w:bCs/>
        </w:rPr>
      </w:pPr>
      <w:r w:rsidRPr="004F5744">
        <w:rPr>
          <w:b/>
          <w:bCs/>
        </w:rPr>
        <w:t>1.FC        Skorpió</w:t>
      </w:r>
    </w:p>
    <w:p w14:paraId="00000033" w14:textId="47AB3C42" w:rsidR="00AF421E" w:rsidRDefault="00AF421E">
      <w:pPr>
        <w:jc w:val="both"/>
        <w:rPr>
          <w:b/>
        </w:rPr>
      </w:pPr>
    </w:p>
    <w:p w14:paraId="0F338506" w14:textId="4682F0E0" w:rsidR="0066617D" w:rsidRDefault="0066617D">
      <w:pPr>
        <w:jc w:val="both"/>
        <w:rPr>
          <w:b/>
        </w:rPr>
      </w:pPr>
    </w:p>
    <w:p w14:paraId="00000047" w14:textId="4BC51021" w:rsidR="00AF421E" w:rsidRDefault="00000000">
      <w:pPr>
        <w:jc w:val="both"/>
      </w:pPr>
      <w:r>
        <w:t>Budapest, 202</w:t>
      </w:r>
      <w:r w:rsidR="00121042">
        <w:t>3</w:t>
      </w:r>
      <w:r>
        <w:t xml:space="preserve">. december </w:t>
      </w:r>
      <w:r w:rsidR="004F5744">
        <w:t>11</w:t>
      </w:r>
      <w:r>
        <w:t xml:space="preserve">. </w:t>
      </w:r>
    </w:p>
    <w:sectPr w:rsidR="00AF421E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1E"/>
    <w:rsid w:val="001141D8"/>
    <w:rsid w:val="00121042"/>
    <w:rsid w:val="003416E8"/>
    <w:rsid w:val="004F5744"/>
    <w:rsid w:val="00552C80"/>
    <w:rsid w:val="0063524D"/>
    <w:rsid w:val="0066617D"/>
    <w:rsid w:val="008E2804"/>
    <w:rsid w:val="00AF421E"/>
    <w:rsid w:val="00D27344"/>
    <w:rsid w:val="00EC0948"/>
    <w:rsid w:val="00E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BFBD"/>
  <w15:docId w15:val="{E2C40EB4-B85D-4D54-8D20-08B22589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4819D4"/>
    <w:pPr>
      <w:ind w:left="720"/>
      <w:contextualSpacing/>
    </w:pPr>
    <w:rPr>
      <w:rFonts w:cs="Mangal"/>
      <w:szCs w:val="21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BwxQEy5p5k3XOvPGinB7QFDE/g==">AMUW2mXMlQhLbdtY+mKV2oe4ojzBfhPm6HTkjgugWASm60CHXDNDP4w5B9YreX8rE4yordU31sRbbFsolyDlOZMcSJyGWWRtE4yAVS3j7iNWkxYRyfKyIBWoWWd6j911WeRpqs9P8Vv6VAflFNr7+RtUiuaIGH09B2uP8KqWT/f28X7UJCj3zXQ=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 Bertalan</dc:creator>
  <cp:lastModifiedBy>Szőnyi Gábor</cp:lastModifiedBy>
  <cp:revision>2</cp:revision>
  <dcterms:created xsi:type="dcterms:W3CDTF">2023-12-13T13:36:00Z</dcterms:created>
  <dcterms:modified xsi:type="dcterms:W3CDTF">2023-12-13T13:36:00Z</dcterms:modified>
</cp:coreProperties>
</file>