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9C" w:rsidRDefault="00D87D90" w:rsidP="0035369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Elektronikus ügyintézés</w:t>
      </w:r>
    </w:p>
    <w:p w:rsidR="00D87D90" w:rsidRPr="00E12594" w:rsidRDefault="00D87D90" w:rsidP="0035369C">
      <w:pPr>
        <w:jc w:val="both"/>
        <w:rPr>
          <w:rFonts w:cstheme="minorHAnsi"/>
          <w:sz w:val="24"/>
          <w:szCs w:val="24"/>
        </w:rPr>
      </w:pPr>
    </w:p>
    <w:p w:rsidR="0035369C" w:rsidRPr="00E12594" w:rsidRDefault="0035369C" w:rsidP="0035369C">
      <w:pPr>
        <w:jc w:val="both"/>
        <w:rPr>
          <w:rFonts w:cstheme="minorHAnsi"/>
          <w:sz w:val="24"/>
          <w:szCs w:val="24"/>
        </w:rPr>
      </w:pPr>
      <w:r w:rsidRPr="00E12594">
        <w:rPr>
          <w:rFonts w:cstheme="minorHAnsi"/>
          <w:sz w:val="24"/>
          <w:szCs w:val="24"/>
        </w:rPr>
        <w:t xml:space="preserve">A sportfejlesztési programok értékelése </w:t>
      </w:r>
      <w:r w:rsidR="00E12594">
        <w:rPr>
          <w:rFonts w:cstheme="minorHAnsi"/>
          <w:sz w:val="24"/>
          <w:szCs w:val="24"/>
        </w:rPr>
        <w:t xml:space="preserve">során </w:t>
      </w:r>
      <w:r w:rsidRPr="00E12594">
        <w:rPr>
          <w:rFonts w:cstheme="minorHAnsi"/>
          <w:sz w:val="24"/>
          <w:szCs w:val="24"/>
        </w:rPr>
        <w:t xml:space="preserve">az MLSZ </w:t>
      </w:r>
      <w:r w:rsidR="00CE163A">
        <w:rPr>
          <w:rFonts w:cstheme="minorHAnsi"/>
          <w:sz w:val="24"/>
          <w:szCs w:val="24"/>
        </w:rPr>
        <w:t>2019.08.15. napjától</w:t>
      </w:r>
      <w:r w:rsidR="008A61A4">
        <w:rPr>
          <w:rFonts w:cstheme="minorHAnsi"/>
          <w:sz w:val="24"/>
          <w:szCs w:val="24"/>
        </w:rPr>
        <w:t xml:space="preserve"> </w:t>
      </w:r>
      <w:r w:rsidRPr="00E12594">
        <w:rPr>
          <w:rFonts w:cstheme="minorHAnsi"/>
          <w:sz w:val="24"/>
          <w:szCs w:val="24"/>
        </w:rPr>
        <w:t xml:space="preserve">az elektronikus ügyintézésre vonatkozó jogszabályok </w:t>
      </w:r>
      <w:r w:rsidR="001A24F5">
        <w:rPr>
          <w:rFonts w:cstheme="minorHAnsi"/>
          <w:sz w:val="24"/>
          <w:szCs w:val="24"/>
        </w:rPr>
        <w:t xml:space="preserve">(különösen </w:t>
      </w:r>
      <w:r w:rsidR="001A24F5" w:rsidRPr="001A24F5">
        <w:rPr>
          <w:rFonts w:cstheme="minorHAnsi"/>
          <w:sz w:val="24"/>
          <w:szCs w:val="24"/>
        </w:rPr>
        <w:t xml:space="preserve">az elektronikus ügyintézés és a bizalmi szolgáltatások általános szabályairól </w:t>
      </w:r>
      <w:r w:rsidR="001A24F5">
        <w:rPr>
          <w:rFonts w:cstheme="minorHAnsi"/>
          <w:sz w:val="24"/>
          <w:szCs w:val="24"/>
        </w:rPr>
        <w:t xml:space="preserve">szóló 2015. évi CCXXII. törvény) </w:t>
      </w:r>
      <w:r w:rsidRPr="00E12594">
        <w:rPr>
          <w:rFonts w:cstheme="minorHAnsi"/>
          <w:sz w:val="24"/>
          <w:szCs w:val="24"/>
        </w:rPr>
        <w:t xml:space="preserve">alapján jár el, ami azt jelenti, hogy a pályázati anyagokat, pályázatokhoz kapcsolódó dokumentumokat, hiánypótlásokat, stb. kizárólag az erre a feladatra létrehozott felületen keresztül fogadunk el. Más formában (posta, email, stb.) küldött dokumentumokat a jogszabályok alapján nem veszünk figyelembe és </w:t>
      </w:r>
      <w:r w:rsidR="00E12594">
        <w:rPr>
          <w:rFonts w:cstheme="minorHAnsi"/>
          <w:sz w:val="24"/>
          <w:szCs w:val="24"/>
        </w:rPr>
        <w:t xml:space="preserve">kizárólag </w:t>
      </w:r>
      <w:r w:rsidRPr="00E12594">
        <w:rPr>
          <w:rFonts w:cstheme="minorHAnsi"/>
          <w:sz w:val="24"/>
          <w:szCs w:val="24"/>
        </w:rPr>
        <w:t>a rendszerben elektronikusan beküldött</w:t>
      </w:r>
      <w:r w:rsidR="00E12594">
        <w:rPr>
          <w:rFonts w:cstheme="minorHAnsi"/>
          <w:sz w:val="24"/>
          <w:szCs w:val="24"/>
        </w:rPr>
        <w:t>,</w:t>
      </w:r>
      <w:r w:rsidRPr="00E12594">
        <w:rPr>
          <w:rFonts w:cstheme="minorHAnsi"/>
          <w:sz w:val="24"/>
          <w:szCs w:val="24"/>
        </w:rPr>
        <w:t xml:space="preserve"> elektronikus aláírással és időbélyeggel ellátott dokumentumok alapján hozunk döntést.  </w:t>
      </w:r>
    </w:p>
    <w:p w:rsidR="0035369C" w:rsidRPr="00E12594" w:rsidRDefault="0035369C" w:rsidP="0035369C">
      <w:pPr>
        <w:jc w:val="both"/>
        <w:rPr>
          <w:rFonts w:cstheme="minorHAnsi"/>
          <w:sz w:val="24"/>
          <w:szCs w:val="24"/>
        </w:rPr>
      </w:pPr>
      <w:r w:rsidRPr="00E12594">
        <w:rPr>
          <w:rFonts w:cstheme="minorHAnsi"/>
          <w:sz w:val="24"/>
          <w:szCs w:val="24"/>
        </w:rPr>
        <w:t xml:space="preserve">Az elektronikus ügyintézés </w:t>
      </w:r>
      <w:r w:rsidR="00E12594">
        <w:rPr>
          <w:rFonts w:cstheme="minorHAnsi"/>
          <w:sz w:val="24"/>
          <w:szCs w:val="24"/>
        </w:rPr>
        <w:t xml:space="preserve">szabályai </w:t>
      </w:r>
      <w:r w:rsidRPr="00E12594">
        <w:rPr>
          <w:rFonts w:cstheme="minorHAnsi"/>
          <w:sz w:val="24"/>
          <w:szCs w:val="24"/>
        </w:rPr>
        <w:t>alapvetően a programba belépést, a dokumentumok küldését és a dokumentumok átvételét befolyásolj</w:t>
      </w:r>
      <w:r w:rsidR="00E12594">
        <w:rPr>
          <w:rFonts w:cstheme="minorHAnsi"/>
          <w:sz w:val="24"/>
          <w:szCs w:val="24"/>
        </w:rPr>
        <w:t>ák</w:t>
      </w:r>
      <w:r w:rsidRPr="00E12594">
        <w:rPr>
          <w:rFonts w:cstheme="minorHAnsi"/>
          <w:sz w:val="24"/>
          <w:szCs w:val="24"/>
        </w:rPr>
        <w:t>.</w:t>
      </w:r>
    </w:p>
    <w:p w:rsidR="0035369C" w:rsidRPr="00E12594" w:rsidRDefault="0035369C" w:rsidP="0035369C">
      <w:pPr>
        <w:jc w:val="both"/>
        <w:rPr>
          <w:rFonts w:cstheme="minorHAnsi"/>
          <w:sz w:val="24"/>
          <w:szCs w:val="24"/>
        </w:rPr>
      </w:pPr>
    </w:p>
    <w:p w:rsidR="0035369C" w:rsidRPr="00E12594" w:rsidRDefault="008A61A4" w:rsidP="0035369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Jogosultságok</w:t>
      </w:r>
    </w:p>
    <w:p w:rsidR="0035369C" w:rsidRPr="00E12594" w:rsidRDefault="0035369C" w:rsidP="0035369C">
      <w:pPr>
        <w:jc w:val="both"/>
        <w:rPr>
          <w:rFonts w:cstheme="minorHAnsi"/>
          <w:sz w:val="24"/>
          <w:szCs w:val="24"/>
        </w:rPr>
      </w:pPr>
    </w:p>
    <w:p w:rsidR="0035369C" w:rsidRPr="00E12594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A programba belépésnél a sportszervezet színtű azonosításról (minden sportszervezethez egy felhasználónév + jelszó páros tartozott függetlenül attól, hogy személy szerint ki lépett be a programba) áttérünk a személy alapú azonosításra, ugyanis az elektronikus ügyintézési törvény alapján minden eljáró személyt egyedileg azonosítani kell.</w:t>
      </w:r>
    </w:p>
    <w:p w:rsidR="0035369C" w:rsidRPr="00E12594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Ehhez szükség van:</w:t>
      </w:r>
    </w:p>
    <w:p w:rsidR="0035369C" w:rsidRPr="00E12594" w:rsidRDefault="0035369C" w:rsidP="00353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Minden rendszert használó személy részére érvényes ügyfélkapu regisztrációra;</w:t>
      </w:r>
    </w:p>
    <w:p w:rsidR="0035369C" w:rsidRPr="00E12594" w:rsidRDefault="0035369C" w:rsidP="00353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Minden pályázni kívánó sportszervezetnek érvényes cégkapu regisztrációra;</w:t>
      </w:r>
    </w:p>
    <w:p w:rsidR="0035369C" w:rsidRPr="00E12594" w:rsidRDefault="0035369C" w:rsidP="00353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Minden rendszert használó személynek a jogosultságait meghatározó tanúsítványra;</w:t>
      </w:r>
    </w:p>
    <w:p w:rsidR="0035369C" w:rsidRPr="00E12594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A</w:t>
      </w:r>
      <w:r w:rsidR="00224B96">
        <w:rPr>
          <w:sz w:val="24"/>
          <w:szCs w:val="24"/>
        </w:rPr>
        <w:t xml:space="preserve"> rendszer használatához a</w:t>
      </w:r>
      <w:r w:rsidRPr="00E12594">
        <w:rPr>
          <w:sz w:val="24"/>
          <w:szCs w:val="24"/>
        </w:rPr>
        <w:t>z alábbi jogosultságokat meghatározó tanúsítványok lesznek elérhetők:</w:t>
      </w:r>
    </w:p>
    <w:p w:rsidR="0035369C" w:rsidRPr="00E12594" w:rsidRDefault="0035369C" w:rsidP="0035369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Csak adatlapkitöltés – nem tud dokumentumot beküldeni a szövetség felé;</w:t>
      </w:r>
    </w:p>
    <w:p w:rsidR="0035369C" w:rsidRPr="00E12594" w:rsidRDefault="0035369C" w:rsidP="0035369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Adatlapkitöltés + Aláírási jog – ki tudja tölteni és be tudja küldeni a dokumentumokat a szövetség felé a jelenlegi rendszer szerint;</w:t>
      </w:r>
    </w:p>
    <w:p w:rsidR="0035369C" w:rsidRPr="00E12594" w:rsidRDefault="0035369C" w:rsidP="0035369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>Adatla</w:t>
      </w:r>
      <w:r w:rsidR="00224B96">
        <w:rPr>
          <w:sz w:val="24"/>
          <w:szCs w:val="24"/>
        </w:rPr>
        <w:t>p</w:t>
      </w:r>
      <w:r w:rsidRPr="00E12594">
        <w:rPr>
          <w:sz w:val="24"/>
          <w:szCs w:val="24"/>
        </w:rPr>
        <w:t>kitöltés + Aláírási jog + Tanúsítványkezelési jog – A tanúsítványokat vissza tudja vonni, így a</w:t>
      </w:r>
      <w:r w:rsidR="00224B96">
        <w:rPr>
          <w:sz w:val="24"/>
          <w:szCs w:val="24"/>
        </w:rPr>
        <w:t xml:space="preserve"> visszavont</w:t>
      </w:r>
      <w:r w:rsidRPr="00E12594">
        <w:rPr>
          <w:sz w:val="24"/>
          <w:szCs w:val="24"/>
        </w:rPr>
        <w:t xml:space="preserve"> személy a továbbiakban nem fér hozzá a pályázati felülethez</w:t>
      </w:r>
      <w:r w:rsidR="00224B96">
        <w:rPr>
          <w:sz w:val="24"/>
          <w:szCs w:val="24"/>
        </w:rPr>
        <w:t>;</w:t>
      </w:r>
    </w:p>
    <w:p w:rsidR="0035369C" w:rsidRPr="00E12594" w:rsidRDefault="0035369C" w:rsidP="0035369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12594">
        <w:rPr>
          <w:sz w:val="24"/>
          <w:szCs w:val="24"/>
        </w:rPr>
        <w:t xml:space="preserve">Ezen felül azt is meg kell határozni, hogy melyik személy melyik szövetségnél lévő pályázathoz férhet hozzá, ugyanis előfordulhat, hogy </w:t>
      </w:r>
      <w:r w:rsidR="00224B96">
        <w:rPr>
          <w:sz w:val="24"/>
          <w:szCs w:val="24"/>
        </w:rPr>
        <w:t>a különböző sportágak pályázatait</w:t>
      </w:r>
      <w:r w:rsidRPr="00E12594">
        <w:rPr>
          <w:sz w:val="24"/>
          <w:szCs w:val="24"/>
        </w:rPr>
        <w:t xml:space="preserve"> külön személy kezeli.</w:t>
      </w:r>
    </w:p>
    <w:p w:rsidR="0035369C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 xml:space="preserve">A tanúsítvány igénylés folyamata során a </w:t>
      </w:r>
      <w:proofErr w:type="spellStart"/>
      <w:r w:rsidRPr="00E12594">
        <w:rPr>
          <w:sz w:val="24"/>
          <w:szCs w:val="24"/>
        </w:rPr>
        <w:t>NetLock</w:t>
      </w:r>
      <w:proofErr w:type="spellEnd"/>
      <w:r w:rsidR="00CE163A">
        <w:rPr>
          <w:sz w:val="24"/>
          <w:szCs w:val="24"/>
        </w:rPr>
        <w:t xml:space="preserve"> K</w:t>
      </w:r>
      <w:r w:rsidR="00BD74AB">
        <w:rPr>
          <w:sz w:val="24"/>
          <w:szCs w:val="24"/>
        </w:rPr>
        <w:t>ft</w:t>
      </w:r>
      <w:r w:rsidR="006742FB">
        <w:rPr>
          <w:sz w:val="24"/>
          <w:szCs w:val="24"/>
        </w:rPr>
        <w:t>.</w:t>
      </w:r>
      <w:r w:rsidRPr="00E12594">
        <w:rPr>
          <w:sz w:val="24"/>
          <w:szCs w:val="24"/>
        </w:rPr>
        <w:t xml:space="preserve">, mint bizalmi szolgáltató </w:t>
      </w:r>
      <w:proofErr w:type="gramStart"/>
      <w:r w:rsidRPr="00E12594">
        <w:rPr>
          <w:sz w:val="24"/>
          <w:szCs w:val="24"/>
        </w:rPr>
        <w:t>fogja</w:t>
      </w:r>
      <w:proofErr w:type="gramEnd"/>
      <w:r w:rsidRPr="00E12594">
        <w:rPr>
          <w:sz w:val="24"/>
          <w:szCs w:val="24"/>
        </w:rPr>
        <w:t xml:space="preserve"> ellenőrzi, hogy a szolgáltatási szerződés és a meghatalmazás alapján, az adott személy jogosult-e a sportszervezet nevében a szövetség felé eljárni. A tanúsítványra azért van szükség mert az elektronikus eljárásban az ügyintézőknek ellenőrizniük kell, hogy a dokumentumot beküldő személy jogosult-e a beküldő szervezet nevében eljárni. Mivel ez a hatalmas dokumentum mennyiség miatt manuálisan nem lehetséges ezért a </w:t>
      </w:r>
      <w:proofErr w:type="spellStart"/>
      <w:r w:rsidRPr="00E12594">
        <w:rPr>
          <w:sz w:val="24"/>
          <w:szCs w:val="24"/>
        </w:rPr>
        <w:t>Netlock</w:t>
      </w:r>
      <w:proofErr w:type="spellEnd"/>
      <w:r w:rsidR="00CE163A">
        <w:rPr>
          <w:sz w:val="24"/>
          <w:szCs w:val="24"/>
        </w:rPr>
        <w:t xml:space="preserve"> Kft.</w:t>
      </w:r>
      <w:r w:rsidRPr="00E12594">
        <w:rPr>
          <w:sz w:val="24"/>
          <w:szCs w:val="24"/>
        </w:rPr>
        <w:t xml:space="preserve"> végzi el a tanús</w:t>
      </w:r>
      <w:bookmarkStart w:id="0" w:name="_GoBack"/>
      <w:bookmarkEnd w:id="0"/>
      <w:r w:rsidRPr="00E12594">
        <w:rPr>
          <w:sz w:val="24"/>
          <w:szCs w:val="24"/>
        </w:rPr>
        <w:t xml:space="preserve">ítványok </w:t>
      </w:r>
      <w:r w:rsidRPr="00E12594">
        <w:rPr>
          <w:sz w:val="24"/>
          <w:szCs w:val="24"/>
        </w:rPr>
        <w:lastRenderedPageBreak/>
        <w:t xml:space="preserve">segítségével a sportszervezet – természetes személy összerendelést és ezzel a jogosultságok ellenőrzését.  </w:t>
      </w:r>
    </w:p>
    <w:p w:rsidR="00BD74AB" w:rsidRDefault="00BD74AB" w:rsidP="0035369C">
      <w:pPr>
        <w:jc w:val="both"/>
        <w:rPr>
          <w:sz w:val="24"/>
          <w:szCs w:val="24"/>
        </w:rPr>
      </w:pPr>
    </w:p>
    <w:p w:rsidR="00BD74AB" w:rsidRPr="00BD74AB" w:rsidRDefault="00BD74AB" w:rsidP="0035369C">
      <w:pPr>
        <w:jc w:val="both"/>
        <w:rPr>
          <w:b/>
          <w:bCs/>
          <w:sz w:val="24"/>
          <w:szCs w:val="24"/>
        </w:rPr>
      </w:pPr>
      <w:r w:rsidRPr="00BD74AB">
        <w:rPr>
          <w:b/>
          <w:bCs/>
          <w:sz w:val="24"/>
          <w:szCs w:val="24"/>
        </w:rPr>
        <w:t>Cégkapu, Ügyfélkapu</w:t>
      </w:r>
    </w:p>
    <w:p w:rsidR="00BD74AB" w:rsidRPr="00E12594" w:rsidRDefault="00BD74AB" w:rsidP="0035369C">
      <w:pPr>
        <w:jc w:val="both"/>
        <w:rPr>
          <w:sz w:val="24"/>
          <w:szCs w:val="24"/>
        </w:rPr>
      </w:pPr>
    </w:p>
    <w:p w:rsidR="0035369C" w:rsidRPr="00E12594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 xml:space="preserve">Cégkapu használatra </w:t>
      </w:r>
      <w:r w:rsidR="00BD74AB">
        <w:rPr>
          <w:sz w:val="24"/>
          <w:szCs w:val="24"/>
        </w:rPr>
        <w:t xml:space="preserve">a cégtörvény alapján </w:t>
      </w:r>
      <w:r w:rsidRPr="00E12594">
        <w:rPr>
          <w:sz w:val="24"/>
          <w:szCs w:val="24"/>
        </w:rPr>
        <w:t>minden gazdálkodó szervezet kötelezett, ezért elvileg már minden sportszervezetnek rendelkeznie kell cégkapu regisztrációval. A cégkapu valójában egy tárhely ahová a szervezet számára az elektronikus ügyintézés folyamán keletkezett dokumentumokat kézbesítik a különféle hivatalok. Ezzel valósul meg az elektronikus ügyintézésről szóló jogszabályokban előírt biztonságos kézbesítés, vagyis alkalmazni lehet a kézbesítéshez kapcsolódó jogkövetkezményeket.  Ennek a használatával az ügyintézési határidők hitelesen bizonyíthatók.</w:t>
      </w:r>
    </w:p>
    <w:p w:rsidR="0035369C" w:rsidRPr="00E12594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 xml:space="preserve">A cégkapuba az ügyfélkapus azonosítás után tud belépni az ügyintézésre jogosult személy, ezért nagyon fontos, hogy cégkapu adminisztrációs felületén ( </w:t>
      </w:r>
      <w:hyperlink r:id="rId5" w:history="1">
        <w:r w:rsidRPr="00E12594">
          <w:rPr>
            <w:rStyle w:val="Hiperhivatkozs"/>
            <w:sz w:val="24"/>
            <w:szCs w:val="24"/>
          </w:rPr>
          <w:t>https://tarhely.gov.hu/adminisztracio</w:t>
        </w:r>
      </w:hyperlink>
      <w:r w:rsidRPr="00E12594">
        <w:rPr>
          <w:sz w:val="24"/>
          <w:szCs w:val="24"/>
        </w:rPr>
        <w:t xml:space="preserve"> ) ügykezelőként minden jogosult személy hozzá legyen rendelve az adott szervezethez. Ennek hiányában hiába rendelkezik valaki érvényes </w:t>
      </w:r>
      <w:proofErr w:type="spellStart"/>
      <w:r w:rsidRPr="00E12594">
        <w:rPr>
          <w:sz w:val="24"/>
          <w:szCs w:val="24"/>
        </w:rPr>
        <w:t>Netlock</w:t>
      </w:r>
      <w:proofErr w:type="spellEnd"/>
      <w:r w:rsidRPr="00E12594">
        <w:rPr>
          <w:sz w:val="24"/>
          <w:szCs w:val="24"/>
        </w:rPr>
        <w:t xml:space="preserve"> tanúsítvánnyal</w:t>
      </w:r>
      <w:r w:rsidR="00BD74AB">
        <w:rPr>
          <w:sz w:val="24"/>
          <w:szCs w:val="24"/>
        </w:rPr>
        <w:t>,</w:t>
      </w:r>
      <w:r w:rsidRPr="00E12594">
        <w:rPr>
          <w:sz w:val="24"/>
          <w:szCs w:val="24"/>
        </w:rPr>
        <w:t xml:space="preserve"> a dokumentum küldés a szövetség felé nem lesz sikeres. A cégkapuval kapcsolatos dokumentáció a következő linken keresztül érhető: </w:t>
      </w:r>
      <w:hyperlink r:id="rId6" w:history="1">
        <w:r w:rsidRPr="00E12594">
          <w:rPr>
            <w:rStyle w:val="Hiperhivatkozs"/>
            <w:sz w:val="24"/>
            <w:szCs w:val="24"/>
          </w:rPr>
          <w:t>https://segitseg.magyarorszag.hu/segitseg/cegkapu.html</w:t>
        </w:r>
      </w:hyperlink>
      <w:r w:rsidRPr="00E12594">
        <w:rPr>
          <w:sz w:val="24"/>
          <w:szCs w:val="24"/>
        </w:rPr>
        <w:t xml:space="preserve"> </w:t>
      </w:r>
    </w:p>
    <w:p w:rsidR="0035369C" w:rsidRPr="00E12594" w:rsidRDefault="0035369C" w:rsidP="0035369C">
      <w:pPr>
        <w:jc w:val="both"/>
        <w:rPr>
          <w:sz w:val="24"/>
          <w:szCs w:val="24"/>
        </w:rPr>
      </w:pPr>
      <w:r w:rsidRPr="00E12594">
        <w:rPr>
          <w:sz w:val="24"/>
          <w:szCs w:val="24"/>
        </w:rPr>
        <w:t xml:space="preserve">Nagyon fontos tudnivaló, hogy a cégkapu csak 30 napig tárolja a küldeményeket, tehát ezen a határidőn belül </w:t>
      </w:r>
      <w:r w:rsidR="00AA33D1">
        <w:rPr>
          <w:sz w:val="24"/>
          <w:szCs w:val="24"/>
        </w:rPr>
        <w:t xml:space="preserve">a felületre be kell lépni és </w:t>
      </w:r>
      <w:r w:rsidRPr="00E12594">
        <w:rPr>
          <w:sz w:val="24"/>
          <w:szCs w:val="24"/>
        </w:rPr>
        <w:t>a küldeményeket át kell venni.</w:t>
      </w:r>
    </w:p>
    <w:p w:rsidR="00755105" w:rsidRPr="00E12594" w:rsidRDefault="00755105" w:rsidP="0035369C">
      <w:pPr>
        <w:jc w:val="both"/>
        <w:rPr>
          <w:rFonts w:cstheme="minorHAnsi"/>
          <w:sz w:val="24"/>
          <w:szCs w:val="24"/>
        </w:rPr>
      </w:pPr>
      <w:r w:rsidRPr="00E12594">
        <w:rPr>
          <w:rFonts w:cstheme="minorHAnsi"/>
          <w:sz w:val="24"/>
          <w:szCs w:val="24"/>
        </w:rPr>
        <w:t>A</w:t>
      </w:r>
      <w:r w:rsidR="003A3FC8" w:rsidRPr="00E12594">
        <w:rPr>
          <w:rFonts w:cstheme="minorHAnsi"/>
          <w:sz w:val="24"/>
          <w:szCs w:val="24"/>
        </w:rPr>
        <w:t xml:space="preserve"> cégkapu adminisztráció</w:t>
      </w:r>
      <w:r w:rsidR="00BD74AB">
        <w:rPr>
          <w:rFonts w:cstheme="minorHAnsi"/>
          <w:sz w:val="24"/>
          <w:szCs w:val="24"/>
        </w:rPr>
        <w:t>já</w:t>
      </w:r>
      <w:r w:rsidR="003A3FC8" w:rsidRPr="00E12594">
        <w:rPr>
          <w:rFonts w:cstheme="minorHAnsi"/>
          <w:sz w:val="24"/>
          <w:szCs w:val="24"/>
        </w:rPr>
        <w:t xml:space="preserve">ban a </w:t>
      </w:r>
      <w:r w:rsidRPr="00E12594">
        <w:rPr>
          <w:rFonts w:cstheme="minorHAnsi"/>
          <w:sz w:val="24"/>
          <w:szCs w:val="24"/>
        </w:rPr>
        <w:t>gazdálkodó szervezet cégkapu megbízottja megadhatja, hogy kik azok a munkatársak, személyek</w:t>
      </w:r>
      <w:r w:rsidR="00BD74AB">
        <w:rPr>
          <w:rFonts w:cstheme="minorHAnsi"/>
          <w:sz w:val="24"/>
          <w:szCs w:val="24"/>
        </w:rPr>
        <w:t>,</w:t>
      </w:r>
      <w:r w:rsidRPr="00E12594">
        <w:rPr>
          <w:rFonts w:cstheme="minorHAnsi"/>
          <w:sz w:val="24"/>
          <w:szCs w:val="24"/>
        </w:rPr>
        <w:t xml:space="preserve"> akik a szervezet nevében leveleket küldhetnek és fogadhatnak. </w:t>
      </w:r>
    </w:p>
    <w:p w:rsidR="003A3FC8" w:rsidRPr="00E12594" w:rsidRDefault="003A3FC8" w:rsidP="0035369C">
      <w:pPr>
        <w:jc w:val="both"/>
        <w:rPr>
          <w:rFonts w:cstheme="minorHAnsi"/>
          <w:sz w:val="24"/>
          <w:szCs w:val="24"/>
        </w:rPr>
      </w:pPr>
      <w:r w:rsidRPr="00E12594">
        <w:rPr>
          <w:rFonts w:cstheme="minorHAnsi"/>
          <w:sz w:val="24"/>
          <w:szCs w:val="24"/>
        </w:rPr>
        <w:t xml:space="preserve">Amennyiben még nem rendelkeznek ezzel, </w:t>
      </w:r>
      <w:r w:rsidR="00BD74AB">
        <w:rPr>
          <w:rFonts w:cstheme="minorHAnsi"/>
          <w:sz w:val="24"/>
          <w:szCs w:val="24"/>
        </w:rPr>
        <w:t xml:space="preserve">a </w:t>
      </w:r>
      <w:r w:rsidRPr="00E12594">
        <w:rPr>
          <w:rFonts w:cstheme="minorHAnsi"/>
          <w:sz w:val="24"/>
          <w:szCs w:val="24"/>
        </w:rPr>
        <w:t xml:space="preserve">cégkapu regisztrációt a </w:t>
      </w:r>
      <w:hyperlink r:id="rId7" w:history="1">
        <w:r w:rsidRPr="00E12594">
          <w:rPr>
            <w:rStyle w:val="Hiperhivatkozs"/>
            <w:rFonts w:cstheme="minorHAnsi"/>
            <w:sz w:val="24"/>
            <w:szCs w:val="24"/>
          </w:rPr>
          <w:t>https://cegkapu.gov.hu/</w:t>
        </w:r>
      </w:hyperlink>
      <w:r w:rsidRPr="00E12594">
        <w:rPr>
          <w:rFonts w:cstheme="minorHAnsi"/>
          <w:sz w:val="24"/>
          <w:szCs w:val="24"/>
        </w:rPr>
        <w:t xml:space="preserve"> </w:t>
      </w:r>
      <w:r w:rsidR="006C5C18" w:rsidRPr="00E12594">
        <w:rPr>
          <w:rFonts w:cstheme="minorHAnsi"/>
          <w:sz w:val="24"/>
          <w:szCs w:val="24"/>
        </w:rPr>
        <w:t>felületen kezdeményezheti</w:t>
      </w:r>
      <w:r w:rsidR="00BD74AB">
        <w:rPr>
          <w:rFonts w:cstheme="minorHAnsi"/>
          <w:sz w:val="24"/>
          <w:szCs w:val="24"/>
        </w:rPr>
        <w:t>k</w:t>
      </w:r>
      <w:r w:rsidR="006C5C18" w:rsidRPr="00E12594">
        <w:rPr>
          <w:rFonts w:cstheme="minorHAnsi"/>
          <w:sz w:val="24"/>
          <w:szCs w:val="24"/>
        </w:rPr>
        <w:t xml:space="preserve">, további információkat ezzel kapcsolatban a </w:t>
      </w:r>
      <w:hyperlink r:id="rId8" w:history="1">
        <w:r w:rsidR="006C5C18" w:rsidRPr="00E12594">
          <w:rPr>
            <w:rStyle w:val="Hiperhivatkozs"/>
            <w:rFonts w:cstheme="minorHAnsi"/>
            <w:sz w:val="24"/>
            <w:szCs w:val="24"/>
          </w:rPr>
          <w:t>https://magyarorszag.hu/</w:t>
        </w:r>
      </w:hyperlink>
      <w:r w:rsidR="006C5C18" w:rsidRPr="00E12594">
        <w:rPr>
          <w:rFonts w:cstheme="minorHAnsi"/>
          <w:sz w:val="24"/>
          <w:szCs w:val="24"/>
        </w:rPr>
        <w:t xml:space="preserve"> oldalon találhat</w:t>
      </w:r>
      <w:r w:rsidR="00BD74AB">
        <w:rPr>
          <w:rFonts w:cstheme="minorHAnsi"/>
          <w:sz w:val="24"/>
          <w:szCs w:val="24"/>
        </w:rPr>
        <w:t>nak</w:t>
      </w:r>
      <w:r w:rsidR="006C5C18" w:rsidRPr="00E12594">
        <w:rPr>
          <w:rFonts w:cstheme="minorHAnsi"/>
          <w:sz w:val="24"/>
          <w:szCs w:val="24"/>
        </w:rPr>
        <w:t>.</w:t>
      </w:r>
    </w:p>
    <w:p w:rsidR="006C5C18" w:rsidRPr="00E12594" w:rsidRDefault="006C5C18" w:rsidP="0035369C">
      <w:pPr>
        <w:jc w:val="both"/>
        <w:rPr>
          <w:rFonts w:cstheme="minorHAnsi"/>
          <w:sz w:val="24"/>
          <w:szCs w:val="24"/>
        </w:rPr>
      </w:pPr>
      <w:r w:rsidRPr="00E12594">
        <w:rPr>
          <w:rFonts w:cstheme="minorHAnsi"/>
          <w:sz w:val="24"/>
          <w:szCs w:val="24"/>
        </w:rPr>
        <w:t>Az ügyfélkapu egy természetes személyhez kötődő azonosítási</w:t>
      </w:r>
      <w:r w:rsidR="00AA33D1">
        <w:rPr>
          <w:rFonts w:cstheme="minorHAnsi"/>
          <w:sz w:val="24"/>
          <w:szCs w:val="24"/>
        </w:rPr>
        <w:t xml:space="preserve"> </w:t>
      </w:r>
      <w:r w:rsidRPr="00E12594">
        <w:rPr>
          <w:rFonts w:cstheme="minorHAnsi"/>
          <w:sz w:val="24"/>
          <w:szCs w:val="24"/>
        </w:rPr>
        <w:t>szolgáltatás</w:t>
      </w:r>
      <w:r w:rsidR="00AA33D1">
        <w:rPr>
          <w:rFonts w:cstheme="minorHAnsi"/>
          <w:sz w:val="24"/>
          <w:szCs w:val="24"/>
        </w:rPr>
        <w:t>,</w:t>
      </w:r>
      <w:r w:rsidRPr="00E12594">
        <w:rPr>
          <w:rFonts w:cstheme="minorHAnsi"/>
          <w:sz w:val="24"/>
          <w:szCs w:val="24"/>
        </w:rPr>
        <w:t xml:space="preserve"> valamint személyes tárhely</w:t>
      </w:r>
      <w:r w:rsidR="00AA33D1">
        <w:rPr>
          <w:rFonts w:cstheme="minorHAnsi"/>
          <w:sz w:val="24"/>
          <w:szCs w:val="24"/>
        </w:rPr>
        <w:t>,</w:t>
      </w:r>
      <w:r w:rsidRPr="00E12594">
        <w:rPr>
          <w:rFonts w:cstheme="minorHAnsi"/>
          <w:sz w:val="24"/>
          <w:szCs w:val="24"/>
        </w:rPr>
        <w:t xml:space="preserve"> ahova a</w:t>
      </w:r>
      <w:r w:rsidR="00BD74AB">
        <w:rPr>
          <w:rFonts w:cstheme="minorHAnsi"/>
          <w:sz w:val="24"/>
          <w:szCs w:val="24"/>
        </w:rPr>
        <w:t xml:space="preserve"> különböző</w:t>
      </w:r>
      <w:r w:rsidRPr="00E12594">
        <w:rPr>
          <w:rFonts w:cstheme="minorHAnsi"/>
          <w:sz w:val="24"/>
          <w:szCs w:val="24"/>
        </w:rPr>
        <w:t xml:space="preserve"> elektronikus ügyintézéssel kapcsolatos üzenetek</w:t>
      </w:r>
      <w:r w:rsidR="00E12594" w:rsidRPr="00E12594">
        <w:rPr>
          <w:rFonts w:cstheme="minorHAnsi"/>
          <w:sz w:val="24"/>
          <w:szCs w:val="24"/>
        </w:rPr>
        <w:t xml:space="preserve"> érkeznek, valamint </w:t>
      </w:r>
      <w:r w:rsidR="00BD74AB">
        <w:rPr>
          <w:rFonts w:cstheme="minorHAnsi"/>
          <w:sz w:val="24"/>
          <w:szCs w:val="24"/>
        </w:rPr>
        <w:t xml:space="preserve">a felhasználó azonosításával </w:t>
      </w:r>
      <w:r w:rsidR="00E12594" w:rsidRPr="00E12594">
        <w:rPr>
          <w:rFonts w:cstheme="minorHAnsi"/>
          <w:sz w:val="24"/>
          <w:szCs w:val="24"/>
        </w:rPr>
        <w:t>lehetőséget nyújt arra, hogy a felhasználó biztonságosan intézhesse az elektronikus közigazgatás alá tartozó ügyeit, biztonságos módon léphessen kapcsolatba az elektronikus közigazgatást nyújtó szervekkel</w:t>
      </w:r>
      <w:r w:rsidR="00BD74AB">
        <w:rPr>
          <w:rFonts w:cstheme="minorHAnsi"/>
          <w:sz w:val="24"/>
          <w:szCs w:val="24"/>
        </w:rPr>
        <w:t xml:space="preserve">, továbbá a személyes tárhelyére érkezett üzenetekkel kapcsolatban a cégkapu tárhelyhez hasonlóan </w:t>
      </w:r>
      <w:r w:rsidR="00D956AB">
        <w:rPr>
          <w:rFonts w:cstheme="minorHAnsi"/>
          <w:sz w:val="24"/>
          <w:szCs w:val="24"/>
        </w:rPr>
        <w:t>megvalósul a biztonságos kézbesítés és alkalmazni lehet a kézbesítéshez kapcsolódó jogkövetkezményeket.</w:t>
      </w:r>
    </w:p>
    <w:p w:rsidR="00E12594" w:rsidRPr="00E12594" w:rsidRDefault="00E12594" w:rsidP="0035369C">
      <w:pPr>
        <w:jc w:val="both"/>
        <w:rPr>
          <w:rFonts w:cstheme="minorHAnsi"/>
          <w:sz w:val="24"/>
          <w:szCs w:val="24"/>
        </w:rPr>
      </w:pPr>
      <w:r w:rsidRPr="00E12594">
        <w:rPr>
          <w:rFonts w:cstheme="minorHAnsi"/>
          <w:sz w:val="24"/>
          <w:szCs w:val="24"/>
        </w:rPr>
        <w:t xml:space="preserve">Az ügyfélkapu regisztrációról és működésről a </w:t>
      </w:r>
      <w:hyperlink r:id="rId9" w:history="1">
        <w:r w:rsidRPr="00E12594">
          <w:rPr>
            <w:rStyle w:val="Hiperhivatkozs"/>
            <w:rFonts w:cstheme="minorHAnsi"/>
            <w:sz w:val="24"/>
            <w:szCs w:val="24"/>
          </w:rPr>
          <w:t>https://ugyfelkapu.gov.hu/</w:t>
        </w:r>
      </w:hyperlink>
      <w:r w:rsidRPr="00E12594">
        <w:rPr>
          <w:rFonts w:cstheme="minorHAnsi"/>
          <w:sz w:val="24"/>
          <w:szCs w:val="24"/>
        </w:rPr>
        <w:t xml:space="preserve"> találhat részletes információt.</w:t>
      </w:r>
    </w:p>
    <w:p w:rsidR="00DC6244" w:rsidRPr="00E12594" w:rsidRDefault="00DC6244">
      <w:pPr>
        <w:rPr>
          <w:sz w:val="24"/>
          <w:szCs w:val="24"/>
        </w:rPr>
      </w:pPr>
    </w:p>
    <w:p w:rsidR="0035369C" w:rsidRPr="00E12594" w:rsidRDefault="0035369C">
      <w:pPr>
        <w:rPr>
          <w:sz w:val="24"/>
          <w:szCs w:val="24"/>
        </w:rPr>
      </w:pPr>
    </w:p>
    <w:sectPr w:rsidR="0035369C" w:rsidRPr="00E1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01953"/>
    <w:multiLevelType w:val="hybridMultilevel"/>
    <w:tmpl w:val="AFEA4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177E5"/>
    <w:multiLevelType w:val="hybridMultilevel"/>
    <w:tmpl w:val="F2C62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0A"/>
    <w:rsid w:val="001A24F5"/>
    <w:rsid w:val="00224B96"/>
    <w:rsid w:val="002A74A5"/>
    <w:rsid w:val="0035369C"/>
    <w:rsid w:val="0036690A"/>
    <w:rsid w:val="003A3FC8"/>
    <w:rsid w:val="006742FB"/>
    <w:rsid w:val="006C5C18"/>
    <w:rsid w:val="00755105"/>
    <w:rsid w:val="008A61A4"/>
    <w:rsid w:val="00AA33D1"/>
    <w:rsid w:val="00BD74AB"/>
    <w:rsid w:val="00C6171D"/>
    <w:rsid w:val="00CE163A"/>
    <w:rsid w:val="00D740CB"/>
    <w:rsid w:val="00D87D90"/>
    <w:rsid w:val="00D956AB"/>
    <w:rsid w:val="00DC6244"/>
    <w:rsid w:val="00E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3008-BAC8-4F65-B11C-790EB63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69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536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369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A3FC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A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gkapu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itseg.magyarorszag.hu/segitseg/cegkap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rhely.gov.hu/adminisztrac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yfelkapu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Tamás</dc:creator>
  <cp:keywords/>
  <dc:description/>
  <cp:lastModifiedBy>Dr. Mucsányi Márton</cp:lastModifiedBy>
  <cp:revision>16</cp:revision>
  <dcterms:created xsi:type="dcterms:W3CDTF">2019-07-23T06:36:00Z</dcterms:created>
  <dcterms:modified xsi:type="dcterms:W3CDTF">2019-08-06T14:06:00Z</dcterms:modified>
</cp:coreProperties>
</file>